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261B16F" w14:textId="77777777" w:rsidR="00AF6B89" w:rsidRPr="00045583" w:rsidRDefault="00AF6B89" w:rsidP="00AF6B89">
      <w:pPr>
        <w:jc w:val="both"/>
        <w:rPr>
          <w:rFonts w:ascii="Arial" w:hAnsi="Arial" w:cs="Arial"/>
          <w:color w:val="FF0000"/>
          <w:sz w:val="20"/>
          <w:szCs w:val="20"/>
        </w:rPr>
      </w:pPr>
    </w:p>
    <w:p w14:paraId="38E0BCE0" w14:textId="77777777" w:rsidR="001E6CD2" w:rsidRPr="002B1901" w:rsidRDefault="002B1B0D" w:rsidP="008C562A">
      <w:pPr>
        <w:jc w:val="both"/>
        <w:rPr>
          <w:rFonts w:ascii="Arial" w:hAnsi="Arial" w:cs="Arial"/>
          <w:sz w:val="20"/>
          <w:szCs w:val="20"/>
        </w:rPr>
      </w:pPr>
      <w:r w:rsidRPr="002B1901">
        <w:rPr>
          <w:rFonts w:ascii="Arial" w:hAnsi="Arial" w:cs="Arial"/>
          <w:b/>
          <w:sz w:val="20"/>
          <w:szCs w:val="20"/>
        </w:rPr>
        <w:t>Drobný</w:t>
      </w:r>
      <w:r w:rsidR="001E6CD2" w:rsidRPr="002B1901">
        <w:rPr>
          <w:rFonts w:ascii="Arial" w:hAnsi="Arial" w:cs="Arial"/>
          <w:b/>
          <w:sz w:val="20"/>
          <w:szCs w:val="20"/>
        </w:rPr>
        <w:t xml:space="preserve"> </w:t>
      </w:r>
      <w:r w:rsidR="00AF059E" w:rsidRPr="002B1901">
        <w:rPr>
          <w:rFonts w:ascii="Arial" w:hAnsi="Arial" w:cs="Arial"/>
          <w:b/>
          <w:sz w:val="20"/>
          <w:szCs w:val="20"/>
        </w:rPr>
        <w:t xml:space="preserve">vodní tok </w:t>
      </w:r>
      <w:r w:rsidRPr="002B1901">
        <w:rPr>
          <w:rFonts w:ascii="Arial" w:hAnsi="Arial" w:cs="Arial"/>
          <w:b/>
          <w:sz w:val="20"/>
          <w:szCs w:val="20"/>
        </w:rPr>
        <w:t>Babický potok</w:t>
      </w:r>
      <w:r w:rsidR="001E6CD2" w:rsidRPr="002B1901">
        <w:rPr>
          <w:rFonts w:ascii="Arial" w:hAnsi="Arial" w:cs="Arial"/>
          <w:b/>
          <w:sz w:val="20"/>
          <w:szCs w:val="20"/>
        </w:rPr>
        <w:t xml:space="preserve"> (IDVT</w:t>
      </w:r>
      <w:r w:rsidR="00E925AE" w:rsidRPr="002B1901">
        <w:rPr>
          <w:rFonts w:ascii="Arial" w:hAnsi="Arial" w:cs="Arial"/>
          <w:b/>
          <w:sz w:val="20"/>
          <w:szCs w:val="20"/>
        </w:rPr>
        <w:t xml:space="preserve"> </w:t>
      </w:r>
      <w:r w:rsidRPr="002B1901">
        <w:rPr>
          <w:rFonts w:ascii="Arial" w:hAnsi="Arial" w:cs="Arial"/>
          <w:b/>
          <w:sz w:val="20"/>
          <w:szCs w:val="20"/>
        </w:rPr>
        <w:t>10191783</w:t>
      </w:r>
      <w:r w:rsidR="001E6CD2" w:rsidRPr="002B1901">
        <w:rPr>
          <w:rFonts w:ascii="Arial" w:hAnsi="Arial" w:cs="Arial"/>
          <w:b/>
          <w:sz w:val="20"/>
          <w:szCs w:val="20"/>
        </w:rPr>
        <w:t xml:space="preserve">) </w:t>
      </w:r>
    </w:p>
    <w:p w14:paraId="30C20D5B" w14:textId="41D40BF8" w:rsidR="003236A3" w:rsidRDefault="003236A3" w:rsidP="008C562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Drobný vodní tok Babický potok: ř. km 4,510 – 2,870 v k. ú. Babice u Šternberka</w:t>
      </w:r>
    </w:p>
    <w:p w14:paraId="1F45C016" w14:textId="5D6A22A7" w:rsidR="003236A3" w:rsidRDefault="003236A3" w:rsidP="008C562A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Sečení levého a pravého břehu, včetně dna vodního toku Babický potok na pozemcích státu s právem hospodařit pro Povodí Moravy, s.</w:t>
      </w:r>
      <w:r w:rsidR="008C562A">
        <w:rPr>
          <w:rFonts w:ascii="Arial" w:hAnsi="Arial" w:cs="Arial"/>
          <w:sz w:val="20"/>
          <w:szCs w:val="20"/>
        </w:rPr>
        <w:t xml:space="preserve"> p</w:t>
      </w:r>
      <w:r>
        <w:rPr>
          <w:rFonts w:ascii="Arial" w:hAnsi="Arial" w:cs="Arial"/>
          <w:sz w:val="20"/>
          <w:szCs w:val="20"/>
        </w:rPr>
        <w:t>., parc. č. 1793; 1702 a 1329/3 v k. ú. Babice u Šternberka. Sečení je rozděleno do 2 následujících úseků:</w:t>
      </w:r>
    </w:p>
    <w:p w14:paraId="00167ACB" w14:textId="1A66D54D" w:rsidR="00A92188" w:rsidRDefault="00A92188" w:rsidP="00A92188">
      <w:pPr>
        <w:jc w:val="both"/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Úsek č.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  <w:r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v ř. km 2,870 - 3,750 v k. ú. Babice u Šternberka </w:t>
      </w:r>
    </w:p>
    <w:p w14:paraId="79717D95" w14:textId="77777777" w:rsidR="00A92188" w:rsidRDefault="00A92188" w:rsidP="00A92188">
      <w:pPr>
        <w:ind w:left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3236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Úsek od vyústění zatrubněného toku pod krajskou komunikací II/444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most</w:t>
      </w:r>
      <w:r w:rsidRPr="003236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přes vodní tok na parc. č. 1793 v k. ú. Babice u Šternberka.</w:t>
      </w:r>
    </w:p>
    <w:p w14:paraId="1F0E30D9" w14:textId="20202F1C" w:rsidR="003236A3" w:rsidRPr="003236A3" w:rsidRDefault="003236A3" w:rsidP="002B1901">
      <w:pPr>
        <w:spacing w:line="360" w:lineRule="auto"/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</w:pPr>
      <w:r w:rsidRPr="003236A3">
        <w:rPr>
          <w:rFonts w:ascii="Arial" w:hAnsi="Arial" w:cs="Arial"/>
          <w:b/>
          <w:sz w:val="20"/>
          <w:szCs w:val="20"/>
        </w:rPr>
        <w:t xml:space="preserve">Úsek </w:t>
      </w:r>
      <w:r w:rsidR="008C562A">
        <w:rPr>
          <w:rFonts w:ascii="Arial" w:hAnsi="Arial" w:cs="Arial"/>
          <w:b/>
          <w:sz w:val="20"/>
          <w:szCs w:val="20"/>
        </w:rPr>
        <w:t xml:space="preserve">č. </w:t>
      </w:r>
      <w:r w:rsidR="00A92188">
        <w:rPr>
          <w:rFonts w:ascii="Arial" w:hAnsi="Arial" w:cs="Arial"/>
          <w:b/>
          <w:sz w:val="20"/>
          <w:szCs w:val="20"/>
        </w:rPr>
        <w:t>2</w:t>
      </w:r>
      <w:r w:rsidRPr="003236A3">
        <w:rPr>
          <w:rFonts w:ascii="Arial" w:hAnsi="Arial" w:cs="Arial"/>
          <w:b/>
          <w:sz w:val="20"/>
          <w:szCs w:val="20"/>
        </w:rPr>
        <w:t>. -</w:t>
      </w:r>
      <w:r w:rsidR="003A27BB" w:rsidRPr="003236A3">
        <w:rPr>
          <w:rFonts w:ascii="Arial" w:hAnsi="Arial" w:cs="Arial"/>
          <w:b/>
          <w:sz w:val="20"/>
          <w:szCs w:val="20"/>
        </w:rPr>
        <w:t xml:space="preserve"> v </w:t>
      </w:r>
      <w:r w:rsidR="004364CB" w:rsidRPr="003236A3">
        <w:rPr>
          <w:rFonts w:ascii="Arial" w:hAnsi="Arial" w:cs="Arial"/>
          <w:b/>
          <w:sz w:val="20"/>
          <w:szCs w:val="20"/>
        </w:rPr>
        <w:t>ř</w:t>
      </w:r>
      <w:r w:rsidR="00AF059E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  <w:r w:rsidR="003A27BB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</w:t>
      </w:r>
      <w:r w:rsidR="00AF059E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km </w:t>
      </w:r>
      <w:r w:rsidR="002B1901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4,150</w:t>
      </w:r>
      <w:r w:rsidR="00AF059E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– </w:t>
      </w:r>
      <w:r w:rsidR="003C1527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4</w:t>
      </w:r>
      <w:r w:rsidR="001E6CD2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,</w:t>
      </w:r>
      <w:r w:rsidR="002B1B0D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51</w:t>
      </w:r>
      <w:r w:rsidR="002B1901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0</w:t>
      </w:r>
      <w:r w:rsidR="001E6CD2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</w:t>
      </w:r>
      <w:r w:rsidR="00D35A8C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v k.</w:t>
      </w:r>
      <w:r w:rsidR="008F7117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</w:t>
      </w:r>
      <w:r w:rsidR="00D35A8C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ú. </w:t>
      </w:r>
      <w:r w:rsidR="002B1901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Babice u Šternberka</w:t>
      </w:r>
      <w:r w:rsidR="00895ED4" w:rsidRPr="003236A3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</w:t>
      </w:r>
    </w:p>
    <w:p w14:paraId="517684A5" w14:textId="03DF14B3" w:rsidR="003236A3" w:rsidRDefault="003236A3" w:rsidP="00A92188">
      <w:pPr>
        <w:ind w:left="426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</w:t>
      </w:r>
      <w:r w:rsidRPr="003236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sek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od</w:t>
      </w:r>
      <w:r w:rsidRPr="003236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opevnění výpusti z MVN Babice v intravilánu obce Babice </w:t>
      </w:r>
      <w:r w:rsid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</w:t>
      </w:r>
      <w:r w:rsidRPr="003236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zaústění do zatrubnění u hasičské zbrojnice.</w:t>
      </w:r>
    </w:p>
    <w:p w14:paraId="5C5408D6" w14:textId="34224091" w:rsidR="008C562A" w:rsidRPr="008C562A" w:rsidRDefault="008C562A" w:rsidP="008C562A">
      <w:pPr>
        <w:spacing w:after="0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Celková délka úseku je 360 m (úsek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č.1</w:t>
      </w:r>
      <w:r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a 880 m (úsek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č.2</w:t>
      </w:r>
      <w:r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 a celková výměra pozemků určená k sečení je 11 432 m</w:t>
      </w:r>
      <w:r w:rsidRPr="008C562A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sečeny i části pozemků, kde je trvale vodní plocha, avšak zarůstající souvislým porostem rákosu. Budou provedeny dvě seče.</w:t>
      </w:r>
    </w:p>
    <w:p w14:paraId="7EBFB42A" w14:textId="77777777" w:rsidR="00D846D5" w:rsidRPr="008C562A" w:rsidRDefault="00D846D5" w:rsidP="008C562A">
      <w:pPr>
        <w:spacing w:after="0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Posečená travní hmota bude </w:t>
      </w:r>
      <w:r w:rsidR="00DC5B42"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mulčována,</w:t>
      </w:r>
      <w:r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popř. odvezena k ekologické likvidaci</w:t>
      </w:r>
      <w:r w:rsidR="00DC5B42"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(výskyt rákosu)</w:t>
      </w:r>
      <w:r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Nepomulčovaná travní hmota nesmí být ponechána v korytě vodního toku</w:t>
      </w:r>
      <w:r w:rsidR="008F7117"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ani na březích toku</w:t>
      </w:r>
      <w:r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14:paraId="1B6F9C35" w14:textId="77777777" w:rsidR="00D846D5" w:rsidRPr="008C562A" w:rsidRDefault="00D846D5" w:rsidP="008C562A">
      <w:pPr>
        <w:spacing w:after="0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zahrnují odstranění </w:t>
      </w:r>
      <w:r w:rsidR="008F7117"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i </w:t>
      </w:r>
      <w:r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rostoucích dřevin do </w:t>
      </w:r>
      <w:r w:rsidR="00D46AF5"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 w:rsidRPr="008C562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než 3 cm, ostatní dřeviny a keře většího průměru budou ponechány. </w:t>
      </w:r>
    </w:p>
    <w:p w14:paraId="23C854ED" w14:textId="77777777" w:rsidR="00800C68" w:rsidRPr="00045583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color w:val="FF0000"/>
          <w:sz w:val="20"/>
          <w:szCs w:val="20"/>
        </w:rPr>
      </w:pPr>
    </w:p>
    <w:p w14:paraId="576EE05D" w14:textId="77777777" w:rsidR="00800C68" w:rsidRPr="00DC5B42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C5B42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14:paraId="53A22893" w14:textId="77777777" w:rsidR="00800C68" w:rsidRPr="00DC5B42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14:paraId="0EFB729C" w14:textId="77777777" w:rsidR="00800C68" w:rsidRPr="00DC5B42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14:paraId="5F689107" w14:textId="77777777" w:rsidR="00800C68" w:rsidRPr="00DC5B42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14:paraId="4990A8E3" w14:textId="77777777" w:rsidR="00800C68" w:rsidRPr="00DC5B42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14:paraId="4DABE328" w14:textId="77777777" w:rsidR="00800C68" w:rsidRPr="00DC5B42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14:paraId="56365570" w14:textId="77777777" w:rsidR="00304BF5" w:rsidRPr="00DC5B42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14:paraId="7D7896B4" w14:textId="77777777" w:rsidR="00304BF5" w:rsidRPr="00DC5B42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DC5B42"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</w:t>
      </w:r>
      <w:r w:rsidR="004E0BA7" w:rsidRPr="00DC5B42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-</w:t>
      </w:r>
      <w:r w:rsidRPr="00DC5B42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provedení dopravního značení včetně jeho projednání.</w:t>
      </w:r>
    </w:p>
    <w:p w14:paraId="163A829C" w14:textId="77777777" w:rsidR="00800C68" w:rsidRPr="00DC5B42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</w:t>
      </w:r>
      <w:r w:rsidR="004E0BA7"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správními orgány či obecně závaznými právními normami stanovených a požadovaných </w:t>
      </w:r>
      <w:r w:rsidR="00910B6A"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14:paraId="5DB16107" w14:textId="77777777" w:rsidR="00800C68" w:rsidRPr="00DC5B42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14:paraId="78E438E2" w14:textId="77777777" w:rsidR="00800C68" w:rsidRPr="00DC5B42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DC5B42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 w:rsidRPr="00DC5B42">
        <w:rPr>
          <w:rFonts w:ascii="Arial" w:hAnsi="Arial" w:cs="Arial"/>
          <w:sz w:val="20"/>
          <w:szCs w:val="20"/>
        </w:rPr>
        <w:t xml:space="preserve"> a okolí</w:t>
      </w:r>
      <w:r w:rsidRPr="00DC5B42">
        <w:rPr>
          <w:rFonts w:ascii="Arial" w:hAnsi="Arial" w:cs="Arial"/>
          <w:sz w:val="20"/>
          <w:szCs w:val="20"/>
        </w:rPr>
        <w:t>.</w:t>
      </w:r>
    </w:p>
    <w:p w14:paraId="66673328" w14:textId="77777777" w:rsidR="00800C68" w:rsidRPr="00045583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color w:val="FF0000"/>
          <w:sz w:val="20"/>
          <w:szCs w:val="20"/>
        </w:rPr>
      </w:pPr>
    </w:p>
    <w:p w14:paraId="20226584" w14:textId="77777777" w:rsidR="00800C68" w:rsidRPr="004F0647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4F064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 w:rsidRPr="004F064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4F064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</w:t>
      </w:r>
      <w:r w:rsidR="00743D57" w:rsidRPr="004F064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výustě</w:t>
      </w:r>
      <w:r w:rsidRPr="004F064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s.</w:t>
      </w:r>
      <w:r w:rsidR="00743D57" w:rsidRPr="004F064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4F064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</w:t>
      </w:r>
      <w:r w:rsidR="004E0BA7" w:rsidRPr="004F064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adnému</w:t>
      </w:r>
      <w:r w:rsidRPr="004F064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poškození mechanizace a majetku Povodí Moravy, s.</w:t>
      </w:r>
      <w:r w:rsidR="00743D57" w:rsidRPr="004F064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4F064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</w:t>
      </w:r>
      <w:r w:rsidR="008F7117" w:rsidRPr="004F064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4F064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třetích osob.</w:t>
      </w:r>
    </w:p>
    <w:p w14:paraId="629D4694" w14:textId="77777777" w:rsidR="00727403" w:rsidRPr="00DC5B42" w:rsidRDefault="00727403" w:rsidP="00D35A8C">
      <w:p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lastRenderedPageBreak/>
        <w:t>Doporučené strojní vybavení: křovinořez, svahová sekačka nebo dle vybavení zhotovitele.</w:t>
      </w:r>
    </w:p>
    <w:p w14:paraId="46A97C7F" w14:textId="77777777" w:rsidR="00D35A8C" w:rsidRPr="00DC5B42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C5B4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C5B42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 w:rsidRPr="00DC5B42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C5B42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 w:rsidR="004044B4" w:rsidRPr="00DC5B42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31</w:t>
      </w:r>
      <w:r w:rsidRPr="00DC5B42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  <w:r w:rsidR="005D033A" w:rsidRPr="00DC5B42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</w:p>
    <w:p w14:paraId="6F1A0114" w14:textId="77777777" w:rsidR="008F77C3" w:rsidRPr="00AE3747" w:rsidRDefault="00D35A8C" w:rsidP="008F77C3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DC5B42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="00DC5B42" w:rsidRPr="00DC5B42">
        <w:rPr>
          <w:rStyle w:val="Zdraznn"/>
          <w:rFonts w:ascii="Arial" w:hAnsi="Arial" w:cs="Arial"/>
          <w:b/>
          <w:i w:val="0"/>
          <w:sz w:val="20"/>
          <w:szCs w:val="20"/>
        </w:rPr>
        <w:t>Mgr. Jaromír Egyed</w:t>
      </w:r>
      <w:r w:rsidRPr="00DC5B42">
        <w:rPr>
          <w:rStyle w:val="Zdraznn"/>
          <w:rFonts w:ascii="Arial" w:hAnsi="Arial" w:cs="Arial"/>
          <w:b/>
          <w:i w:val="0"/>
          <w:sz w:val="20"/>
          <w:szCs w:val="20"/>
        </w:rPr>
        <w:t xml:space="preserve">, </w:t>
      </w:r>
      <w:r w:rsidR="00DC5B42" w:rsidRPr="00DC5B42">
        <w:rPr>
          <w:rFonts w:ascii="Times New Roman" w:hAnsi="Times New Roman" w:cs="Times New Roman"/>
          <w:b/>
          <w:sz w:val="24"/>
          <w:szCs w:val="24"/>
          <w:u w:val="single"/>
        </w:rPr>
        <w:t>egyed</w:t>
      </w:r>
      <w:r w:rsidR="00743D57" w:rsidRPr="00DC5B42">
        <w:rPr>
          <w:rFonts w:ascii="Times New Roman" w:hAnsi="Times New Roman" w:cs="Times New Roman"/>
          <w:b/>
          <w:sz w:val="24"/>
          <w:szCs w:val="24"/>
          <w:u w:val="single"/>
        </w:rPr>
        <w:t>@pmo.cz</w:t>
      </w:r>
      <w:r w:rsidR="00615576" w:rsidRPr="00DC5B42">
        <w:rPr>
          <w:rFonts w:ascii="Times New Roman" w:hAnsi="Times New Roman" w:cs="Times New Roman"/>
          <w:b/>
          <w:sz w:val="24"/>
          <w:szCs w:val="24"/>
          <w:u w:val="single"/>
        </w:rPr>
        <w:t>,</w:t>
      </w:r>
      <w:r w:rsidRPr="00DC5B42">
        <w:rPr>
          <w:rFonts w:ascii="Times New Roman" w:hAnsi="Times New Roman" w:cs="Times New Roman"/>
          <w:b/>
          <w:sz w:val="24"/>
          <w:szCs w:val="24"/>
        </w:rPr>
        <w:t xml:space="preserve"> +420</w:t>
      </w:r>
      <w:r w:rsidR="00DC5B42" w:rsidRPr="00DC5B42">
        <w:rPr>
          <w:rFonts w:ascii="Times New Roman" w:hAnsi="Times New Roman" w:cs="Times New Roman"/>
          <w:b/>
          <w:sz w:val="24"/>
          <w:szCs w:val="24"/>
        </w:rPr>
        <w:t> 725 788 709</w:t>
      </w:r>
    </w:p>
    <w:p w14:paraId="6E3B8A00" w14:textId="77777777" w:rsidR="006835CD" w:rsidRDefault="00471130" w:rsidP="00AE3747">
      <w:pPr>
        <w:rPr>
          <w:rFonts w:ascii="Arial" w:hAnsi="Arial" w:cs="Arial"/>
          <w:b/>
          <w:sz w:val="20"/>
          <w:szCs w:val="20"/>
        </w:rPr>
      </w:pPr>
      <w:r w:rsidRPr="00AE3747">
        <w:rPr>
          <w:rFonts w:ascii="Arial" w:hAnsi="Arial" w:cs="Arial"/>
          <w:b/>
          <w:sz w:val="20"/>
          <w:szCs w:val="20"/>
        </w:rPr>
        <w:t xml:space="preserve">                            </w:t>
      </w:r>
    </w:p>
    <w:p w14:paraId="5363A2BD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7D6B1768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653B7FDC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751762ED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7ECCEFE3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2286A8F0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12F19403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0761FB28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1C56145C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1EB4B982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4E294AEA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26FCE26A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21423AE6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48B3D068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33B6DCAA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6899F428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14A327B1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0F628E53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79FA8CC6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029B8D30" w14:textId="77777777" w:rsidR="006835CD" w:rsidRDefault="006835CD" w:rsidP="00AE3747">
      <w:pPr>
        <w:rPr>
          <w:rFonts w:ascii="Arial" w:hAnsi="Arial" w:cs="Arial"/>
          <w:b/>
          <w:sz w:val="20"/>
          <w:szCs w:val="20"/>
        </w:rPr>
      </w:pPr>
    </w:p>
    <w:p w14:paraId="7D8B725A" w14:textId="10C3BCE2" w:rsidR="005137E8" w:rsidRPr="00AE3747" w:rsidRDefault="00471130" w:rsidP="00AE3747">
      <w:pPr>
        <w:rPr>
          <w:rFonts w:ascii="Arial" w:hAnsi="Arial" w:cs="Arial"/>
          <w:b/>
          <w:sz w:val="20"/>
          <w:szCs w:val="20"/>
        </w:rPr>
      </w:pPr>
      <w:r w:rsidRPr="00AE3747">
        <w:rPr>
          <w:rFonts w:ascii="Arial" w:hAnsi="Arial" w:cs="Arial"/>
          <w:b/>
          <w:sz w:val="20"/>
          <w:szCs w:val="20"/>
        </w:rPr>
        <w:lastRenderedPageBreak/>
        <w:t>Přílohy</w:t>
      </w:r>
      <w:r w:rsidR="00AE3747">
        <w:rPr>
          <w:rFonts w:ascii="Arial" w:hAnsi="Arial" w:cs="Arial"/>
          <w:b/>
          <w:sz w:val="20"/>
          <w:szCs w:val="20"/>
        </w:rPr>
        <w:t>:</w:t>
      </w:r>
      <w:r w:rsidR="00AE3747" w:rsidRPr="00AE3747">
        <w:rPr>
          <w:noProof/>
          <w:color w:val="FF0000"/>
          <w:lang w:eastAsia="cs-CZ"/>
        </w:rPr>
        <w:t xml:space="preserve"> </w:t>
      </w:r>
      <w:r w:rsidR="00AE3747">
        <w:rPr>
          <w:noProof/>
          <w:color w:val="FF0000"/>
          <w:lang w:eastAsia="cs-CZ"/>
        </w:rPr>
        <w:drawing>
          <wp:inline distT="0" distB="0" distL="0" distR="0" wp14:anchorId="2DAB4566" wp14:editId="1E92237D">
            <wp:extent cx="5362041" cy="2462808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3126" cy="246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47FC">
        <w:rPr>
          <w:rFonts w:ascii="Arial" w:hAnsi="Arial" w:cs="Arial"/>
          <w:b/>
          <w:noProof/>
          <w:color w:val="FF0000"/>
          <w:sz w:val="20"/>
          <w:szCs w:val="20"/>
        </w:rPr>
        <w:drawing>
          <wp:inline distT="0" distB="0" distL="0" distR="0" wp14:anchorId="7A66D7E6" wp14:editId="30E503B3">
            <wp:extent cx="5552236" cy="273350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0726" cy="2737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847FC">
        <w:rPr>
          <w:noProof/>
          <w:color w:val="FF0000"/>
          <w:lang w:eastAsia="cs-CZ"/>
        </w:rPr>
        <w:drawing>
          <wp:inline distT="0" distB="0" distL="0" distR="0" wp14:anchorId="29AFC24F" wp14:editId="3F859AF9">
            <wp:extent cx="5558748" cy="3482035"/>
            <wp:effectExtent l="0" t="0" r="4445" b="444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5349" cy="3492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137E8" w:rsidRPr="00AE3747" w:rsidSect="006835CD">
      <w:headerReference w:type="default" r:id="rId11"/>
      <w:headerReference w:type="first" r:id="rId12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D82675F" w14:textId="77777777" w:rsidR="00A85270" w:rsidRDefault="00A85270" w:rsidP="00D35A8C">
      <w:pPr>
        <w:spacing w:after="0" w:line="240" w:lineRule="auto"/>
      </w:pPr>
      <w:r>
        <w:separator/>
      </w:r>
    </w:p>
  </w:endnote>
  <w:endnote w:type="continuationSeparator" w:id="0">
    <w:p w14:paraId="2D08F76A" w14:textId="77777777" w:rsidR="00A85270" w:rsidRDefault="00A85270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580532" w14:textId="77777777" w:rsidR="00A85270" w:rsidRDefault="00A85270" w:rsidP="00D35A8C">
      <w:pPr>
        <w:spacing w:after="0" w:line="240" w:lineRule="auto"/>
      </w:pPr>
      <w:r>
        <w:separator/>
      </w:r>
    </w:p>
  </w:footnote>
  <w:footnote w:type="continuationSeparator" w:id="0">
    <w:p w14:paraId="0F55FA1F" w14:textId="77777777" w:rsidR="00A85270" w:rsidRDefault="00A85270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91960A" w14:textId="77777777" w:rsidR="006835CD" w:rsidRDefault="006835CD" w:rsidP="006835CD">
    <w:pPr>
      <w:pStyle w:val="Zhlav"/>
    </w:pPr>
    <w:r w:rsidRPr="00514328">
      <w:t>KARTA SEČENÍ LOKALITA Č.</w:t>
    </w:r>
    <w:r>
      <w:t xml:space="preserve"> 13</w:t>
    </w:r>
    <w:r w:rsidRPr="00514328">
      <w:t xml:space="preserve"> – PROVOZ OLOMOUC</w:t>
    </w:r>
  </w:p>
  <w:p w14:paraId="3A947B42" w14:textId="3DFC99BA" w:rsidR="00D35A8C" w:rsidRPr="008F77C3" w:rsidRDefault="008F77C3" w:rsidP="006835CD">
    <w:pPr>
      <w:pStyle w:val="Zhlav"/>
      <w:tabs>
        <w:tab w:val="left" w:pos="7770"/>
      </w:tabs>
    </w:pPr>
    <w:r>
      <w:tab/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5E36CC" w14:textId="6529A25E" w:rsidR="008F77C3" w:rsidRDefault="008F77C3" w:rsidP="003236A3">
    <w:pPr>
      <w:pStyle w:val="Zhlav"/>
    </w:pPr>
    <w:r w:rsidRPr="00514328">
      <w:t>KARTA SEČENÍ LOKALITA Č.</w:t>
    </w:r>
    <w:r>
      <w:t xml:space="preserve"> </w:t>
    </w:r>
    <w:r w:rsidR="00E017B3">
      <w:t>13</w:t>
    </w:r>
    <w:r w:rsidRPr="00514328">
      <w:t xml:space="preserve"> – PROVOZ OLOMOUC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2644"/>
    <w:rsid w:val="00035DF4"/>
    <w:rsid w:val="00045583"/>
    <w:rsid w:val="000504DF"/>
    <w:rsid w:val="00092D78"/>
    <w:rsid w:val="000A0EAE"/>
    <w:rsid w:val="000F2FC0"/>
    <w:rsid w:val="0010130F"/>
    <w:rsid w:val="00147167"/>
    <w:rsid w:val="0016298E"/>
    <w:rsid w:val="0017750E"/>
    <w:rsid w:val="001945F4"/>
    <w:rsid w:val="001E05F4"/>
    <w:rsid w:val="001E6CD2"/>
    <w:rsid w:val="0025633E"/>
    <w:rsid w:val="00274C29"/>
    <w:rsid w:val="00287287"/>
    <w:rsid w:val="002B17A9"/>
    <w:rsid w:val="002B1901"/>
    <w:rsid w:val="002B1B0D"/>
    <w:rsid w:val="002E1D6C"/>
    <w:rsid w:val="00304BF5"/>
    <w:rsid w:val="003236A3"/>
    <w:rsid w:val="00357B78"/>
    <w:rsid w:val="00375352"/>
    <w:rsid w:val="003A27BB"/>
    <w:rsid w:val="003C1527"/>
    <w:rsid w:val="003E128D"/>
    <w:rsid w:val="003E76F6"/>
    <w:rsid w:val="004044B4"/>
    <w:rsid w:val="004060CA"/>
    <w:rsid w:val="00426A0F"/>
    <w:rsid w:val="00427366"/>
    <w:rsid w:val="0043033D"/>
    <w:rsid w:val="004364CB"/>
    <w:rsid w:val="00442644"/>
    <w:rsid w:val="00442F72"/>
    <w:rsid w:val="00471130"/>
    <w:rsid w:val="00475F0B"/>
    <w:rsid w:val="00490B44"/>
    <w:rsid w:val="004E0BA7"/>
    <w:rsid w:val="004E1169"/>
    <w:rsid w:val="004F0647"/>
    <w:rsid w:val="005137E8"/>
    <w:rsid w:val="00514328"/>
    <w:rsid w:val="00545F6E"/>
    <w:rsid w:val="005605FB"/>
    <w:rsid w:val="00593BD1"/>
    <w:rsid w:val="005D033A"/>
    <w:rsid w:val="005E44EE"/>
    <w:rsid w:val="005F0802"/>
    <w:rsid w:val="00615576"/>
    <w:rsid w:val="00623BED"/>
    <w:rsid w:val="006835CD"/>
    <w:rsid w:val="00713601"/>
    <w:rsid w:val="0072201C"/>
    <w:rsid w:val="00727403"/>
    <w:rsid w:val="007319B3"/>
    <w:rsid w:val="00743D57"/>
    <w:rsid w:val="00747940"/>
    <w:rsid w:val="00787D78"/>
    <w:rsid w:val="007A2C1F"/>
    <w:rsid w:val="007D3ED4"/>
    <w:rsid w:val="007E4166"/>
    <w:rsid w:val="00800C68"/>
    <w:rsid w:val="00812308"/>
    <w:rsid w:val="00895ED4"/>
    <w:rsid w:val="008B6985"/>
    <w:rsid w:val="008C1E3E"/>
    <w:rsid w:val="008C562A"/>
    <w:rsid w:val="008F7117"/>
    <w:rsid w:val="008F77C3"/>
    <w:rsid w:val="00902D5E"/>
    <w:rsid w:val="00906ADA"/>
    <w:rsid w:val="00910B6A"/>
    <w:rsid w:val="00974EB5"/>
    <w:rsid w:val="00975CD8"/>
    <w:rsid w:val="009873CB"/>
    <w:rsid w:val="009A3196"/>
    <w:rsid w:val="009C6AA3"/>
    <w:rsid w:val="009D3F08"/>
    <w:rsid w:val="00A1732B"/>
    <w:rsid w:val="00A53661"/>
    <w:rsid w:val="00A85270"/>
    <w:rsid w:val="00A92188"/>
    <w:rsid w:val="00AB6B25"/>
    <w:rsid w:val="00AE3747"/>
    <w:rsid w:val="00AF059E"/>
    <w:rsid w:val="00AF6B89"/>
    <w:rsid w:val="00B636A3"/>
    <w:rsid w:val="00C12473"/>
    <w:rsid w:val="00C31990"/>
    <w:rsid w:val="00C46884"/>
    <w:rsid w:val="00C542FE"/>
    <w:rsid w:val="00CD08B7"/>
    <w:rsid w:val="00D35A8C"/>
    <w:rsid w:val="00D46AF5"/>
    <w:rsid w:val="00D6795F"/>
    <w:rsid w:val="00D846D5"/>
    <w:rsid w:val="00D93D06"/>
    <w:rsid w:val="00DC36AA"/>
    <w:rsid w:val="00DC5B42"/>
    <w:rsid w:val="00DE4591"/>
    <w:rsid w:val="00E017B3"/>
    <w:rsid w:val="00E5281B"/>
    <w:rsid w:val="00E847FC"/>
    <w:rsid w:val="00E925AE"/>
    <w:rsid w:val="00F15517"/>
    <w:rsid w:val="00F1710C"/>
    <w:rsid w:val="00F240C6"/>
    <w:rsid w:val="00F61CE3"/>
    <w:rsid w:val="00F83EB7"/>
    <w:rsid w:val="00F851BE"/>
    <w:rsid w:val="00F90B8A"/>
    <w:rsid w:val="00FB3BD7"/>
    <w:rsid w:val="00FB6B4D"/>
    <w:rsid w:val="00FC7D39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A6AD41"/>
  <w15:docId w15:val="{534E4629-51F4-4B06-A19F-5FBEA623A8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743D5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1350B6-00D8-4F78-839A-6435DCE9A3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3</Pages>
  <Words>474</Words>
  <Characters>2799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Egyed Jaromír</cp:lastModifiedBy>
  <cp:revision>10</cp:revision>
  <cp:lastPrinted>2025-10-02T11:09:00Z</cp:lastPrinted>
  <dcterms:created xsi:type="dcterms:W3CDTF">2025-10-02T09:41:00Z</dcterms:created>
  <dcterms:modified xsi:type="dcterms:W3CDTF">2025-10-07T06:02:00Z</dcterms:modified>
</cp:coreProperties>
</file>